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54" w:rsidRPr="00B838A4" w:rsidRDefault="00EA5D61" w:rsidP="00B838A4">
      <w:pPr>
        <w:pStyle w:val="Heading2"/>
        <w:rPr>
          <w:i w:val="0"/>
          <w:color w:val="365F91" w:themeColor="accent1" w:themeShade="BF"/>
        </w:rPr>
      </w:pPr>
      <w:r w:rsidRPr="00B838A4">
        <w:rPr>
          <w:i w:val="0"/>
          <w:color w:val="365F91" w:themeColor="accent1" w:themeShade="BF"/>
        </w:rPr>
        <w:drawing>
          <wp:anchor distT="0" distB="0" distL="114300" distR="114300" simplePos="0" relativeHeight="251670528" behindDoc="0" locked="0" layoutInCell="1" allowOverlap="1" wp14:anchorId="44D4257B" wp14:editId="19AEB34E">
            <wp:simplePos x="0" y="0"/>
            <wp:positionH relativeFrom="column">
              <wp:posOffset>4521200</wp:posOffset>
            </wp:positionH>
            <wp:positionV relativeFrom="paragraph">
              <wp:posOffset>-377190</wp:posOffset>
            </wp:positionV>
            <wp:extent cx="2042795" cy="1115695"/>
            <wp:effectExtent l="95250" t="190500" r="90805" b="198755"/>
            <wp:wrapNone/>
            <wp:docPr id="103" name="Picture 103" descr="http://asktonyc.files.wordpress.com/2009/03/skitt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asktonyc.files.wordpress.com/2009/03/skittles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72543">
                      <a:off x="0" y="0"/>
                      <a:ext cx="2042795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D54" w:rsidRPr="00B838A4">
        <w:rPr>
          <w:i w:val="0"/>
          <w:color w:val="365F91" w:themeColor="accent1" w:themeShade="BF"/>
        </w:rPr>
        <w:t>Microsoft Excel Week 2</w:t>
      </w:r>
    </w:p>
    <w:p w:rsidR="001C5D54" w:rsidRDefault="001C5D54" w:rsidP="0008543C">
      <w:pPr>
        <w:pStyle w:val="Heading3"/>
      </w:pPr>
      <w:r>
        <w:t>Enter Other Student’s Amounts</w:t>
      </w:r>
    </w:p>
    <w:p w:rsidR="001C5D54" w:rsidRDefault="001C5D54" w:rsidP="001C5D54">
      <w:pPr>
        <w:numPr>
          <w:ilvl w:val="0"/>
          <w:numId w:val="17"/>
        </w:numPr>
      </w:pPr>
      <w:r>
        <w:t xml:space="preserve">Exchange skittles papers. </w:t>
      </w:r>
    </w:p>
    <w:p w:rsidR="001C5D54" w:rsidRDefault="001C5D54" w:rsidP="001C5D54">
      <w:pPr>
        <w:numPr>
          <w:ilvl w:val="1"/>
          <w:numId w:val="17"/>
        </w:numPr>
      </w:pPr>
      <w:r>
        <w:t xml:space="preserve">In Cell C3, </w:t>
      </w:r>
      <w:r w:rsidR="00B838A4">
        <w:t>type in the person’s name on the skittle’s sheet for example, Mary</w:t>
      </w:r>
      <w:r>
        <w:t xml:space="preserve"> </w:t>
      </w:r>
    </w:p>
    <w:p w:rsidR="001C5D54" w:rsidRDefault="001C5D54" w:rsidP="001C5D54">
      <w:pPr>
        <w:numPr>
          <w:ilvl w:val="1"/>
          <w:numId w:val="17"/>
        </w:numPr>
      </w:pPr>
      <w:r>
        <w:t xml:space="preserve">Cells C4 through C8 enter the information.  </w:t>
      </w:r>
    </w:p>
    <w:p w:rsidR="001C5D54" w:rsidRDefault="001C5D54" w:rsidP="001C5D54">
      <w:pPr>
        <w:numPr>
          <w:ilvl w:val="0"/>
          <w:numId w:val="17"/>
        </w:numPr>
      </w:pPr>
      <w:r>
        <w:t xml:space="preserve">Exchange papers again, and do the same for the D column.  </w:t>
      </w:r>
    </w:p>
    <w:p w:rsidR="001C5D54" w:rsidRDefault="001C5D54" w:rsidP="001C5D54">
      <w:pPr>
        <w:numPr>
          <w:ilvl w:val="0"/>
          <w:numId w:val="17"/>
        </w:numPr>
      </w:pPr>
      <w:r>
        <w:t xml:space="preserve">Exchange again, and do the same for the E column.  </w:t>
      </w:r>
    </w:p>
    <w:p w:rsidR="001C5D54" w:rsidRDefault="001C5D54" w:rsidP="001C5D54">
      <w:pPr>
        <w:numPr>
          <w:ilvl w:val="0"/>
          <w:numId w:val="17"/>
        </w:numPr>
      </w:pPr>
      <w:r>
        <w:t>You will have your amount and three other columns of information</w:t>
      </w:r>
    </w:p>
    <w:p w:rsidR="001C5D54" w:rsidRDefault="001C5D54" w:rsidP="0008543C">
      <w:pPr>
        <w:pStyle w:val="Heading3"/>
      </w:pPr>
      <w:r>
        <w:t>Sum</w:t>
      </w:r>
    </w:p>
    <w:p w:rsidR="001C5D54" w:rsidRDefault="001C5D54" w:rsidP="001C5D54">
      <w:pPr>
        <w:numPr>
          <w:ilvl w:val="0"/>
          <w:numId w:val="18"/>
        </w:numPr>
      </w:pPr>
      <w:r>
        <w:t xml:space="preserve">Click in cell C5, drag your mouse to cell C8.  </w:t>
      </w:r>
    </w:p>
    <w:p w:rsidR="001C5D54" w:rsidRDefault="001C5D54" w:rsidP="001C5D54">
      <w:pPr>
        <w:numPr>
          <w:ilvl w:val="0"/>
          <w:numId w:val="18"/>
        </w:numPr>
      </w:pPr>
      <w:r>
        <w:t xml:space="preserve">Click on the AutoSum button on the toolbar.   </w:t>
      </w:r>
    </w:p>
    <w:p w:rsidR="001C5D54" w:rsidRDefault="001C5D54" w:rsidP="001C5D54">
      <w:pPr>
        <w:numPr>
          <w:ilvl w:val="0"/>
          <w:numId w:val="18"/>
        </w:numPr>
      </w:pPr>
      <w:r>
        <w:t xml:space="preserve">The sum for the highlighted cells will appear in C9.  </w:t>
      </w:r>
    </w:p>
    <w:p w:rsidR="001C5D54" w:rsidRDefault="001C5D54" w:rsidP="001C5D54">
      <w:pPr>
        <w:numPr>
          <w:ilvl w:val="0"/>
          <w:numId w:val="18"/>
        </w:numPr>
      </w:pPr>
      <w:r>
        <w:t>Do the same for each column.</w:t>
      </w:r>
    </w:p>
    <w:p w:rsidR="001C5D54" w:rsidRDefault="001C5D54" w:rsidP="0008543C"/>
    <w:p w:rsidR="001C5D54" w:rsidRDefault="001C5D54" w:rsidP="0008543C">
      <w:pPr>
        <w:pStyle w:val="Heading3"/>
      </w:pPr>
      <w:r>
        <w:t>Average</w:t>
      </w:r>
    </w:p>
    <w:p w:rsidR="001C5D54" w:rsidRDefault="001C5D54" w:rsidP="001C5D54">
      <w:pPr>
        <w:numPr>
          <w:ilvl w:val="0"/>
          <w:numId w:val="19"/>
        </w:numPr>
      </w:pPr>
      <w:r>
        <w:t>Click in Cell F3</w:t>
      </w:r>
    </w:p>
    <w:p w:rsidR="001C5D54" w:rsidRDefault="001C5D54" w:rsidP="001C5D54">
      <w:pPr>
        <w:numPr>
          <w:ilvl w:val="1"/>
          <w:numId w:val="19"/>
        </w:numPr>
      </w:pPr>
      <w:r>
        <w:t>Type in Average</w:t>
      </w:r>
    </w:p>
    <w:p w:rsidR="001C5D54" w:rsidRDefault="001C5D54" w:rsidP="001C5D54">
      <w:pPr>
        <w:numPr>
          <w:ilvl w:val="0"/>
          <w:numId w:val="19"/>
        </w:numPr>
      </w:pPr>
      <w:r>
        <w:t>Click in cell F4</w:t>
      </w:r>
    </w:p>
    <w:p w:rsidR="001C5D54" w:rsidRDefault="001C5D54" w:rsidP="001C5D54">
      <w:pPr>
        <w:numPr>
          <w:ilvl w:val="1"/>
          <w:numId w:val="19"/>
        </w:numPr>
      </w:pPr>
      <w:r>
        <w:t>type in:</w:t>
      </w:r>
    </w:p>
    <w:p w:rsidR="001C5D54" w:rsidRDefault="001C5D54" w:rsidP="001C5D54">
      <w:pPr>
        <w:numPr>
          <w:ilvl w:val="1"/>
          <w:numId w:val="19"/>
        </w:numPr>
        <w:ind w:right="-720"/>
      </w:pPr>
      <w:r>
        <w:t xml:space="preserve">=AVERAGE(B4:E4).  </w:t>
      </w:r>
      <w:r>
        <w:br/>
      </w:r>
      <w:r w:rsidRPr="00F33BDA">
        <w:rPr>
          <w:i/>
        </w:rPr>
        <w:t>The average for the color Lime will be in F4.</w:t>
      </w:r>
      <w:r>
        <w:t xml:space="preserve">  </w:t>
      </w:r>
    </w:p>
    <w:p w:rsidR="001C5D54" w:rsidRDefault="001C5D54" w:rsidP="001C5D54">
      <w:pPr>
        <w:numPr>
          <w:ilvl w:val="0"/>
          <w:numId w:val="19"/>
        </w:numPr>
        <w:ind w:right="-720"/>
      </w:pPr>
      <w:r>
        <w:t>Do the same for the remaining colors, using the correct row letter.</w:t>
      </w:r>
    </w:p>
    <w:p w:rsidR="001C5D54" w:rsidRDefault="001C5D54" w:rsidP="0008543C">
      <w:pPr>
        <w:ind w:left="720" w:right="-720"/>
      </w:pPr>
      <w:bookmarkStart w:id="0" w:name="_GoBack"/>
      <w:bookmarkEnd w:id="0"/>
    </w:p>
    <w:p w:rsidR="001C5D54" w:rsidRDefault="001C5D54" w:rsidP="0008543C">
      <w:pPr>
        <w:pStyle w:val="Heading3"/>
      </w:pPr>
      <w:r>
        <w:t>Formatting</w:t>
      </w:r>
    </w:p>
    <w:p w:rsidR="001C5D54" w:rsidRDefault="001C5D54" w:rsidP="001C5D54">
      <w:pPr>
        <w:numPr>
          <w:ilvl w:val="0"/>
          <w:numId w:val="19"/>
        </w:numPr>
      </w:pPr>
      <w:r>
        <w:t>Click in Cell A3 drag to F3</w:t>
      </w:r>
    </w:p>
    <w:p w:rsidR="001C5D54" w:rsidRDefault="001C5D54" w:rsidP="001C5D54">
      <w:pPr>
        <w:numPr>
          <w:ilvl w:val="0"/>
          <w:numId w:val="19"/>
        </w:numPr>
      </w:pPr>
      <w:r>
        <w:t>Click on Home tab</w:t>
      </w:r>
    </w:p>
    <w:p w:rsidR="001C5D54" w:rsidRDefault="001C5D54" w:rsidP="001C5D54">
      <w:pPr>
        <w:numPr>
          <w:ilvl w:val="1"/>
          <w:numId w:val="19"/>
        </w:numPr>
      </w:pPr>
      <w:r>
        <w:t xml:space="preserve">Click on Format </w:t>
      </w:r>
      <w:r>
        <w:sym w:font="Symbol" w:char="F0AE"/>
      </w:r>
      <w:r>
        <w:t xml:space="preserve"> Format cells (bottom)</w:t>
      </w:r>
    </w:p>
    <w:p w:rsidR="001C5D54" w:rsidRDefault="001C5D54" w:rsidP="001C5D54">
      <w:pPr>
        <w:numPr>
          <w:ilvl w:val="1"/>
          <w:numId w:val="19"/>
        </w:numPr>
      </w:pPr>
      <w:r>
        <w:t xml:space="preserve">Click on Alignment </w:t>
      </w:r>
    </w:p>
    <w:p w:rsidR="001C5D54" w:rsidRDefault="001C5D54" w:rsidP="001C5D54">
      <w:pPr>
        <w:numPr>
          <w:ilvl w:val="2"/>
          <w:numId w:val="19"/>
        </w:numPr>
      </w:pPr>
      <w:r>
        <w:t>Check Wrap Text</w:t>
      </w:r>
    </w:p>
    <w:p w:rsidR="001C5D54" w:rsidRDefault="001C5D54" w:rsidP="001C5D54">
      <w:pPr>
        <w:numPr>
          <w:ilvl w:val="0"/>
          <w:numId w:val="19"/>
        </w:numPr>
      </w:pPr>
      <w:r>
        <w:t>Resize the Columns to fit</w:t>
      </w:r>
    </w:p>
    <w:p w:rsidR="001C5D54" w:rsidRDefault="001C5D54" w:rsidP="0008543C">
      <w:pPr>
        <w:ind w:right="-720"/>
      </w:pPr>
    </w:p>
    <w:p w:rsidR="001C5D54" w:rsidRDefault="001C5D54" w:rsidP="0008543C">
      <w:pPr>
        <w:pStyle w:val="Heading3"/>
      </w:pPr>
      <w:r>
        <w:t>Group Chart</w:t>
      </w:r>
    </w:p>
    <w:p w:rsidR="001C5D54" w:rsidRDefault="001C5D54" w:rsidP="001C5D54">
      <w:pPr>
        <w:numPr>
          <w:ilvl w:val="0"/>
          <w:numId w:val="19"/>
        </w:numPr>
      </w:pPr>
      <w:r>
        <w:t>Click in Cell A3 drag to E8</w:t>
      </w:r>
    </w:p>
    <w:p w:rsidR="001C5D54" w:rsidRPr="004726E3" w:rsidRDefault="001C5D54" w:rsidP="001C5D54">
      <w:pPr>
        <w:numPr>
          <w:ilvl w:val="0"/>
          <w:numId w:val="19"/>
        </w:numPr>
      </w:pPr>
      <w:r w:rsidRPr="004726E3">
        <w:t>Click on Insert Tab</w:t>
      </w:r>
      <w:r w:rsidRPr="004726E3">
        <w:sym w:font="Symbol" w:char="F0AE"/>
      </w:r>
      <w:r w:rsidRPr="004726E3">
        <w:t xml:space="preserve"> Column (in chart area) </w:t>
      </w:r>
    </w:p>
    <w:p w:rsidR="001C5D54" w:rsidRPr="004726E3" w:rsidRDefault="001C5D54" w:rsidP="001C5D54">
      <w:pPr>
        <w:numPr>
          <w:ilvl w:val="1"/>
          <w:numId w:val="19"/>
        </w:numPr>
      </w:pPr>
      <w:r w:rsidRPr="004726E3">
        <w:t xml:space="preserve">3D Column </w:t>
      </w:r>
      <w:r w:rsidRPr="004726E3">
        <w:sym w:font="Symbol" w:char="F0AE"/>
      </w:r>
      <w:r w:rsidRPr="004726E3">
        <w:t xml:space="preserve"> 3D Clustered Column</w:t>
      </w:r>
    </w:p>
    <w:p w:rsidR="001C5D54" w:rsidRPr="004726E3" w:rsidRDefault="001C5D54" w:rsidP="001C5D54">
      <w:pPr>
        <w:numPr>
          <w:ilvl w:val="0"/>
          <w:numId w:val="19"/>
        </w:numPr>
      </w:pPr>
      <w:r w:rsidRPr="004726E3">
        <w:t>Click on Switch Row/Column (on Design Tab)</w:t>
      </w:r>
    </w:p>
    <w:p w:rsidR="001C5D54" w:rsidRPr="004726E3" w:rsidRDefault="001C5D54" w:rsidP="001C5D54">
      <w:pPr>
        <w:numPr>
          <w:ilvl w:val="0"/>
          <w:numId w:val="19"/>
        </w:numPr>
      </w:pPr>
      <w:r w:rsidRPr="004726E3">
        <w:t>Move chart under pie chart</w:t>
      </w:r>
    </w:p>
    <w:p w:rsidR="004501EC" w:rsidRPr="004726E3" w:rsidRDefault="001C5D54" w:rsidP="004501EC">
      <w:pPr>
        <w:pStyle w:val="Heading3"/>
      </w:pPr>
      <w:r>
        <w:rPr>
          <w:highlight w:val="yellow"/>
        </w:rPr>
        <w:br w:type="page"/>
      </w:r>
      <w:r w:rsidR="004501EC" w:rsidRPr="004726E3">
        <w:lastRenderedPageBreak/>
        <w:t>Change Colors in Chart</w:t>
      </w:r>
    </w:p>
    <w:p w:rsidR="004501EC" w:rsidRPr="004726E3" w:rsidRDefault="004501EC" w:rsidP="004501EC">
      <w:pPr>
        <w:numPr>
          <w:ilvl w:val="0"/>
          <w:numId w:val="19"/>
        </w:numPr>
        <w:rPr>
          <w:noProof/>
        </w:rPr>
      </w:pPr>
      <w:r w:rsidRPr="004726E3">
        <w:rPr>
          <w:noProof/>
        </w:rPr>
        <w:t>Change colors for each the way we did last week</w:t>
      </w:r>
    </w:p>
    <w:p w:rsidR="00EA5D61" w:rsidRDefault="00EA5D61" w:rsidP="00EA5D61">
      <w:pPr>
        <w:numPr>
          <w:ilvl w:val="1"/>
          <w:numId w:val="19"/>
        </w:numPr>
      </w:pPr>
      <w:r>
        <w:rPr>
          <w:noProof/>
        </w:rPr>
        <w:t>Single click on a bar</w:t>
      </w:r>
    </w:p>
    <w:p w:rsidR="00EA5D61" w:rsidRDefault="00EA5D61" w:rsidP="00EA5D61">
      <w:pPr>
        <w:numPr>
          <w:ilvl w:val="1"/>
          <w:numId w:val="19"/>
        </w:numPr>
      </w:pPr>
      <w:r>
        <w:rPr>
          <w:noProof/>
        </w:rPr>
        <w:t>Double click on one of the bars</w:t>
      </w:r>
    </w:p>
    <w:p w:rsidR="00EA5D61" w:rsidRDefault="00EA5D61" w:rsidP="00EA5D61">
      <w:pPr>
        <w:numPr>
          <w:ilvl w:val="1"/>
          <w:numId w:val="19"/>
        </w:numPr>
      </w:pPr>
      <w:r>
        <w:t>Click on Fill</w:t>
      </w:r>
    </w:p>
    <w:p w:rsidR="00EA5D61" w:rsidRDefault="00EA5D61" w:rsidP="00EA5D61">
      <w:pPr>
        <w:numPr>
          <w:ilvl w:val="1"/>
          <w:numId w:val="19"/>
        </w:numPr>
      </w:pPr>
      <w:r>
        <w:rPr>
          <w:noProof/>
        </w:rPr>
        <w:t>Click on Solid Fill</w:t>
      </w:r>
    </w:p>
    <w:p w:rsidR="00EA5D61" w:rsidRDefault="00EA5D61" w:rsidP="00EA5D61">
      <w:pPr>
        <w:numPr>
          <w:ilvl w:val="1"/>
          <w:numId w:val="19"/>
        </w:numPr>
      </w:pPr>
      <w:r>
        <w:rPr>
          <w:noProof/>
        </w:rPr>
        <w:t>Go to the Paint Bucket down arrow</w:t>
      </w:r>
    </w:p>
    <w:p w:rsidR="00EA5D61" w:rsidRDefault="00EA5D61" w:rsidP="00EA5D61">
      <w:pPr>
        <w:numPr>
          <w:ilvl w:val="1"/>
          <w:numId w:val="19"/>
        </w:numPr>
      </w:pPr>
      <w:r>
        <w:rPr>
          <w:noProof/>
        </w:rPr>
        <w:t xml:space="preserve">Select the correct color </w:t>
      </w:r>
    </w:p>
    <w:p w:rsidR="00EA5D61" w:rsidRDefault="00EA5D61" w:rsidP="00EA5D61">
      <w:pPr>
        <w:numPr>
          <w:ilvl w:val="1"/>
          <w:numId w:val="19"/>
        </w:numPr>
      </w:pPr>
      <w:r w:rsidRPr="00A21CA7">
        <w:rPr>
          <w:b/>
          <w:noProof/>
        </w:rPr>
        <w:t xml:space="preserve">Repeat </w:t>
      </w:r>
      <w:r>
        <w:rPr>
          <w:noProof/>
        </w:rPr>
        <w:t>for the other bars</w:t>
      </w:r>
      <w:r w:rsidRPr="00A21CA7">
        <w:rPr>
          <w:noProof/>
        </w:rPr>
        <w:t xml:space="preserve"> </w:t>
      </w:r>
    </w:p>
    <w:p w:rsidR="00EA5D61" w:rsidRPr="004726E3" w:rsidRDefault="00EA5D61" w:rsidP="00EA5D61">
      <w:pPr>
        <w:numPr>
          <w:ilvl w:val="1"/>
          <w:numId w:val="19"/>
        </w:numPr>
      </w:pPr>
      <w:r>
        <w:rPr>
          <w:b/>
          <w:noProof/>
        </w:rPr>
        <w:t>SAVE</w:t>
      </w:r>
    </w:p>
    <w:p w:rsidR="00CD7C6B" w:rsidRDefault="00EA5D61" w:rsidP="0008543C">
      <w:pPr>
        <w:pStyle w:val="Heading3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4369435</wp:posOffset>
            </wp:positionH>
            <wp:positionV relativeFrom="paragraph">
              <wp:posOffset>1534160</wp:posOffset>
            </wp:positionV>
            <wp:extent cx="2113915" cy="717550"/>
            <wp:effectExtent l="0" t="0" r="38735" b="44450"/>
            <wp:wrapTight wrapText="bothSides">
              <wp:wrapPolygon edited="0">
                <wp:start x="0" y="0"/>
                <wp:lineTo x="0" y="22365"/>
                <wp:lineTo x="21801" y="22365"/>
                <wp:lineTo x="21801" y="0"/>
                <wp:lineTo x="0" y="0"/>
              </wp:wrapPolygon>
            </wp:wrapTight>
            <wp:docPr id="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915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5007610</wp:posOffset>
            </wp:positionH>
            <wp:positionV relativeFrom="paragraph">
              <wp:posOffset>127635</wp:posOffset>
            </wp:positionV>
            <wp:extent cx="1475740" cy="723900"/>
            <wp:effectExtent l="0" t="0" r="29210" b="38100"/>
            <wp:wrapTight wrapText="bothSides">
              <wp:wrapPolygon edited="0">
                <wp:start x="0" y="0"/>
                <wp:lineTo x="0" y="22168"/>
                <wp:lineTo x="21749" y="22168"/>
                <wp:lineTo x="21749" y="0"/>
                <wp:lineTo x="0" y="0"/>
              </wp:wrapPolygon>
            </wp:wrapTight>
            <wp:docPr id="1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3593465</wp:posOffset>
            </wp:positionH>
            <wp:positionV relativeFrom="paragraph">
              <wp:posOffset>179070</wp:posOffset>
            </wp:positionV>
            <wp:extent cx="1233170" cy="410845"/>
            <wp:effectExtent l="0" t="0" r="43180" b="46355"/>
            <wp:wrapTight wrapText="bothSides">
              <wp:wrapPolygon edited="0">
                <wp:start x="0" y="0"/>
                <wp:lineTo x="0" y="23036"/>
                <wp:lineTo x="22023" y="23036"/>
                <wp:lineTo x="22023" y="0"/>
                <wp:lineTo x="0" y="0"/>
              </wp:wrapPolygon>
            </wp:wrapTight>
            <wp:docPr id="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41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C6B">
        <w:t>Give Chart a Title</w:t>
      </w:r>
      <w:r w:rsidR="00CD7C6B" w:rsidRPr="00CD7C6B">
        <w:rPr>
          <w:noProof/>
        </w:rPr>
        <w:t xml:space="preserve"> </w:t>
      </w:r>
    </w:p>
    <w:p w:rsidR="00CD7C6B" w:rsidRDefault="00CD7C6B" w:rsidP="00CD7C6B">
      <w:pPr>
        <w:numPr>
          <w:ilvl w:val="0"/>
          <w:numId w:val="22"/>
        </w:numPr>
      </w:pPr>
      <w:r>
        <w:t>Make sure chart is selected</w:t>
      </w:r>
      <w:r w:rsidRPr="00CD7C6B">
        <w:rPr>
          <w:noProof/>
        </w:rPr>
        <w:t xml:space="preserve"> </w:t>
      </w:r>
    </w:p>
    <w:p w:rsidR="00CD7C6B" w:rsidRDefault="00CD7C6B" w:rsidP="00CD7C6B">
      <w:pPr>
        <w:numPr>
          <w:ilvl w:val="0"/>
          <w:numId w:val="22"/>
        </w:numPr>
      </w:pPr>
      <w:r>
        <w:t>In chart tools, click on Layout Tab</w:t>
      </w:r>
    </w:p>
    <w:p w:rsidR="00CD7C6B" w:rsidRPr="00CD7C6B" w:rsidRDefault="00CD7C6B" w:rsidP="00CD7C6B">
      <w:pPr>
        <w:numPr>
          <w:ilvl w:val="0"/>
          <w:numId w:val="22"/>
        </w:numPr>
      </w:pPr>
      <w:r>
        <w:t xml:space="preserve">In Labels section, click on </w:t>
      </w:r>
      <w:r w:rsidRPr="00CD7C6B">
        <w:rPr>
          <w:b/>
        </w:rPr>
        <w:t>Chart Title</w:t>
      </w:r>
    </w:p>
    <w:p w:rsidR="00CD7C6B" w:rsidRPr="00CD7C6B" w:rsidRDefault="00CD7C6B" w:rsidP="00CD7C6B">
      <w:pPr>
        <w:numPr>
          <w:ilvl w:val="1"/>
          <w:numId w:val="22"/>
        </w:numPr>
      </w:pPr>
      <w:r w:rsidRPr="00CD7C6B">
        <w:t>Click on</w:t>
      </w:r>
      <w:r>
        <w:rPr>
          <w:b/>
        </w:rPr>
        <w:t xml:space="preserve"> Above Chart</w:t>
      </w:r>
    </w:p>
    <w:p w:rsidR="00CD7C6B" w:rsidRDefault="00CD7C6B" w:rsidP="00CD7C6B">
      <w:pPr>
        <w:numPr>
          <w:ilvl w:val="0"/>
          <w:numId w:val="22"/>
        </w:numPr>
      </w:pPr>
      <w:r>
        <w:t>Type in “Group Skittles”</w:t>
      </w:r>
    </w:p>
    <w:p w:rsidR="00CD7C6B" w:rsidRDefault="00CD7C6B" w:rsidP="00CD7C6B"/>
    <w:p w:rsidR="00CD7C6B" w:rsidRDefault="00CD7C6B" w:rsidP="004501EC">
      <w:pPr>
        <w:pStyle w:val="Heading3"/>
      </w:pPr>
      <w:r>
        <w:t>Axis Titles</w:t>
      </w:r>
    </w:p>
    <w:p w:rsidR="00CD7C6B" w:rsidRDefault="004501EC" w:rsidP="00CD7C6B">
      <w:pPr>
        <w:numPr>
          <w:ilvl w:val="0"/>
          <w:numId w:val="23"/>
        </w:numPr>
      </w:pPr>
      <w:r>
        <w:t>Click on Chart Tools</w:t>
      </w:r>
      <w:r w:rsidRPr="004726E3">
        <w:sym w:font="Symbol" w:char="F0AE"/>
      </w:r>
      <w:r>
        <w:t xml:space="preserve"> Layout</w:t>
      </w:r>
      <w:r w:rsidRPr="004726E3">
        <w:sym w:font="Symbol" w:char="F0AE"/>
      </w:r>
      <w:r>
        <w:t xml:space="preserve"> Axis Titles</w:t>
      </w:r>
    </w:p>
    <w:p w:rsidR="004501EC" w:rsidRDefault="004501EC" w:rsidP="004501EC">
      <w:pPr>
        <w:numPr>
          <w:ilvl w:val="1"/>
          <w:numId w:val="23"/>
        </w:numPr>
      </w:pPr>
      <w:r>
        <w:t>Primary Horizontal Axis Title</w:t>
      </w:r>
      <w:r w:rsidRPr="004726E3">
        <w:sym w:font="Symbol" w:char="F0AE"/>
      </w:r>
      <w:r>
        <w:t xml:space="preserve"> </w:t>
      </w:r>
      <w:proofErr w:type="spellStart"/>
      <w:r>
        <w:t>Title</w:t>
      </w:r>
      <w:proofErr w:type="spellEnd"/>
      <w:r>
        <w:t xml:space="preserve"> below Axis</w:t>
      </w:r>
    </w:p>
    <w:p w:rsidR="004501EC" w:rsidRPr="004501EC" w:rsidRDefault="004501EC" w:rsidP="004501EC">
      <w:pPr>
        <w:numPr>
          <w:ilvl w:val="2"/>
          <w:numId w:val="23"/>
        </w:numPr>
      </w:pPr>
      <w:r>
        <w:t xml:space="preserve">Type in: </w:t>
      </w:r>
      <w:r w:rsidRPr="004501EC">
        <w:rPr>
          <w:b/>
        </w:rPr>
        <w:t>Student</w:t>
      </w:r>
    </w:p>
    <w:p w:rsidR="001C5D54" w:rsidRDefault="00EA5D61" w:rsidP="004501EC">
      <w:pPr>
        <w:numPr>
          <w:ilvl w:val="1"/>
          <w:numId w:val="23"/>
        </w:numPr>
        <w:rPr>
          <w:noProof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4112260</wp:posOffset>
            </wp:positionH>
            <wp:positionV relativeFrom="paragraph">
              <wp:posOffset>67945</wp:posOffset>
            </wp:positionV>
            <wp:extent cx="2371090" cy="3928745"/>
            <wp:effectExtent l="0" t="0" r="29210" b="33655"/>
            <wp:wrapTight wrapText="bothSides">
              <wp:wrapPolygon edited="0">
                <wp:start x="0" y="0"/>
                <wp:lineTo x="0" y="21680"/>
                <wp:lineTo x="21693" y="21680"/>
                <wp:lineTo x="21693" y="0"/>
                <wp:lineTo x="0" y="0"/>
              </wp:wrapPolygon>
            </wp:wrapTight>
            <wp:docPr id="1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90" cy="392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1EC" w:rsidRPr="004501EC">
        <w:t>Primary Vertical</w:t>
      </w:r>
      <w:r w:rsidR="004501EC">
        <w:t xml:space="preserve"> Axis Title </w:t>
      </w:r>
      <w:r w:rsidR="004501EC" w:rsidRPr="004726E3">
        <w:sym w:font="Symbol" w:char="F0AE"/>
      </w:r>
      <w:r w:rsidR="004501EC">
        <w:t xml:space="preserve"> Rotate Title</w:t>
      </w:r>
    </w:p>
    <w:p w:rsidR="004501EC" w:rsidRPr="004726E3" w:rsidRDefault="004501EC" w:rsidP="004501EC">
      <w:pPr>
        <w:numPr>
          <w:ilvl w:val="2"/>
          <w:numId w:val="23"/>
        </w:numPr>
        <w:rPr>
          <w:noProof/>
        </w:rPr>
      </w:pPr>
      <w:r>
        <w:t>Type in: Number of Skittles</w:t>
      </w:r>
    </w:p>
    <w:p w:rsidR="001C5D54" w:rsidRPr="004726E3" w:rsidRDefault="001C5D54" w:rsidP="0008543C">
      <w:pPr>
        <w:pStyle w:val="Heading3"/>
      </w:pPr>
      <w:r w:rsidRPr="004726E3">
        <w:t>Create Header</w:t>
      </w:r>
    </w:p>
    <w:p w:rsidR="001C5D54" w:rsidRPr="004726E3" w:rsidRDefault="001C5D54" w:rsidP="001C5D54">
      <w:pPr>
        <w:numPr>
          <w:ilvl w:val="0"/>
          <w:numId w:val="19"/>
        </w:numPr>
        <w:rPr>
          <w:noProof/>
        </w:rPr>
      </w:pPr>
      <w:r w:rsidRPr="004726E3">
        <w:rPr>
          <w:noProof/>
        </w:rPr>
        <w:t>Make sure that you do NOT have the chart selected.</w:t>
      </w:r>
    </w:p>
    <w:p w:rsidR="001C5D54" w:rsidRPr="004726E3" w:rsidRDefault="001C5D54" w:rsidP="001C5D54">
      <w:pPr>
        <w:numPr>
          <w:ilvl w:val="0"/>
          <w:numId w:val="19"/>
        </w:numPr>
      </w:pPr>
      <w:r w:rsidRPr="004726E3">
        <w:t>Go to Insert tab</w:t>
      </w:r>
    </w:p>
    <w:p w:rsidR="001C5D54" w:rsidRPr="004726E3" w:rsidRDefault="001C5D54" w:rsidP="001C5D54">
      <w:pPr>
        <w:numPr>
          <w:ilvl w:val="0"/>
          <w:numId w:val="19"/>
        </w:numPr>
      </w:pPr>
      <w:r w:rsidRPr="004726E3">
        <w:t>Click on Header &amp; Footer</w:t>
      </w:r>
    </w:p>
    <w:p w:rsidR="001C5D54" w:rsidRPr="004726E3" w:rsidRDefault="001C5D54" w:rsidP="001C5D54">
      <w:pPr>
        <w:numPr>
          <w:ilvl w:val="0"/>
          <w:numId w:val="19"/>
        </w:numPr>
      </w:pPr>
      <w:r w:rsidRPr="004726E3">
        <w:t xml:space="preserve">Type in Your Name </w:t>
      </w:r>
    </w:p>
    <w:p w:rsidR="001C5D54" w:rsidRPr="004726E3" w:rsidRDefault="001C5D54" w:rsidP="0008543C">
      <w:pPr>
        <w:rPr>
          <w:noProof/>
          <w:sz w:val="20"/>
        </w:rPr>
      </w:pPr>
    </w:p>
    <w:p w:rsidR="001C5D54" w:rsidRPr="004726E3" w:rsidRDefault="001C5D54" w:rsidP="0008543C">
      <w:pPr>
        <w:pStyle w:val="Heading3"/>
      </w:pPr>
      <w:r w:rsidRPr="004726E3">
        <w:t>Print</w:t>
      </w:r>
    </w:p>
    <w:p w:rsidR="001C5D54" w:rsidRPr="004726E3" w:rsidRDefault="001C5D54" w:rsidP="001C5D54">
      <w:pPr>
        <w:numPr>
          <w:ilvl w:val="0"/>
          <w:numId w:val="19"/>
        </w:numPr>
        <w:rPr>
          <w:noProof/>
        </w:rPr>
      </w:pPr>
      <w:r w:rsidRPr="004726E3">
        <w:rPr>
          <w:noProof/>
        </w:rPr>
        <w:t xml:space="preserve">Set print range </w:t>
      </w:r>
    </w:p>
    <w:p w:rsidR="001C5D54" w:rsidRPr="004726E3" w:rsidRDefault="001C5D54" w:rsidP="001C5D54">
      <w:pPr>
        <w:numPr>
          <w:ilvl w:val="1"/>
          <w:numId w:val="19"/>
        </w:numPr>
        <w:rPr>
          <w:noProof/>
        </w:rPr>
      </w:pPr>
      <w:r w:rsidRPr="004726E3">
        <w:rPr>
          <w:noProof/>
        </w:rPr>
        <w:t>Highlight A1 through the end of your chart (about G40)</w:t>
      </w:r>
    </w:p>
    <w:p w:rsidR="001C5D54" w:rsidRPr="004726E3" w:rsidRDefault="001C5D54" w:rsidP="001C5D54">
      <w:pPr>
        <w:numPr>
          <w:ilvl w:val="1"/>
          <w:numId w:val="19"/>
        </w:numPr>
        <w:rPr>
          <w:noProof/>
        </w:rPr>
      </w:pPr>
      <w:r w:rsidRPr="004726E3">
        <w:rPr>
          <w:noProof/>
        </w:rPr>
        <w:t xml:space="preserve">Click on </w:t>
      </w:r>
      <w:r w:rsidRPr="004726E3">
        <w:rPr>
          <w:b/>
          <w:noProof/>
        </w:rPr>
        <w:t>Page Layout tab</w:t>
      </w:r>
    </w:p>
    <w:p w:rsidR="001C5D54" w:rsidRPr="004726E3" w:rsidRDefault="001C5D54" w:rsidP="001C5D54">
      <w:pPr>
        <w:numPr>
          <w:ilvl w:val="1"/>
          <w:numId w:val="19"/>
        </w:numPr>
        <w:rPr>
          <w:b/>
          <w:noProof/>
        </w:rPr>
      </w:pPr>
      <w:r w:rsidRPr="004726E3">
        <w:rPr>
          <w:noProof/>
        </w:rPr>
        <w:t xml:space="preserve">In Page Setup area click on </w:t>
      </w:r>
      <w:r w:rsidRPr="004726E3">
        <w:rPr>
          <w:b/>
          <w:noProof/>
        </w:rPr>
        <w:t xml:space="preserve">Print Area </w:t>
      </w:r>
      <w:r w:rsidRPr="004726E3">
        <w:rPr>
          <w:b/>
        </w:rPr>
        <w:sym w:font="Symbol" w:char="F0AE"/>
      </w:r>
      <w:r w:rsidRPr="004726E3">
        <w:rPr>
          <w:b/>
        </w:rPr>
        <w:t xml:space="preserve"> Set Print Area</w:t>
      </w:r>
    </w:p>
    <w:p w:rsidR="004501EC" w:rsidRDefault="004501EC" w:rsidP="001C5D54">
      <w:pPr>
        <w:numPr>
          <w:ilvl w:val="0"/>
          <w:numId w:val="19"/>
        </w:numPr>
        <w:rPr>
          <w:noProof/>
        </w:rPr>
      </w:pPr>
      <w:r>
        <w:rPr>
          <w:noProof/>
        </w:rPr>
        <w:t>File</w:t>
      </w:r>
      <w:r w:rsidRPr="004726E3">
        <w:rPr>
          <w:noProof/>
        </w:rPr>
        <w:sym w:font="Symbol" w:char="F0AE"/>
      </w:r>
      <w:r w:rsidRPr="004726E3">
        <w:rPr>
          <w:noProof/>
        </w:rPr>
        <w:t xml:space="preserve"> </w:t>
      </w:r>
      <w:r>
        <w:rPr>
          <w:noProof/>
        </w:rPr>
        <w:t xml:space="preserve"> </w:t>
      </w:r>
      <w:r w:rsidR="001C5D54" w:rsidRPr="004726E3">
        <w:rPr>
          <w:noProof/>
        </w:rPr>
        <w:t xml:space="preserve">Print </w:t>
      </w:r>
      <w:r w:rsidR="001C5D54" w:rsidRPr="004726E3">
        <w:rPr>
          <w:noProof/>
        </w:rPr>
        <w:sym w:font="Symbol" w:char="F0AE"/>
      </w:r>
      <w:r w:rsidR="001C5D54" w:rsidRPr="004726E3">
        <w:rPr>
          <w:noProof/>
        </w:rPr>
        <w:t xml:space="preserve"> </w:t>
      </w:r>
    </w:p>
    <w:p w:rsidR="001C5D54" w:rsidRPr="004726E3" w:rsidRDefault="004501EC" w:rsidP="004501EC">
      <w:pPr>
        <w:numPr>
          <w:ilvl w:val="1"/>
          <w:numId w:val="19"/>
        </w:numPr>
        <w:rPr>
          <w:noProof/>
        </w:rPr>
      </w:pPr>
      <w:r>
        <w:rPr>
          <w:noProof/>
        </w:rPr>
        <w:t>Preview</w:t>
      </w:r>
      <w:r w:rsidR="001C5D54" w:rsidRPr="004726E3">
        <w:sym w:font="Symbol" w:char="F0AE"/>
      </w:r>
      <w:r w:rsidR="001C5D54" w:rsidRPr="004726E3">
        <w:t xml:space="preserve"> Make sure it all fits on one page</w:t>
      </w:r>
      <w:r>
        <w:rPr>
          <w:noProof/>
        </w:rPr>
        <w:t>, if not, resize charts</w:t>
      </w:r>
    </w:p>
    <w:p w:rsidR="001C5D54" w:rsidRPr="004501EC" w:rsidRDefault="001C5D54" w:rsidP="00EA5D61">
      <w:pPr>
        <w:rPr>
          <w:b/>
          <w:bCs/>
          <w:iCs/>
        </w:rPr>
      </w:pPr>
    </w:p>
    <w:sectPr w:rsidR="001C5D54" w:rsidRPr="004501EC">
      <w:headerReference w:type="even" r:id="rId15"/>
      <w:headerReference w:type="default" r:id="rId1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39" w:rsidRDefault="003E2E39">
      <w:r>
        <w:separator/>
      </w:r>
    </w:p>
  </w:endnote>
  <w:endnote w:type="continuationSeparator" w:id="0">
    <w:p w:rsidR="003E2E39" w:rsidRDefault="003E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tone Sans ITC TT-S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39" w:rsidRDefault="003E2E39">
      <w:r>
        <w:separator/>
      </w:r>
    </w:p>
  </w:footnote>
  <w:footnote w:type="continuationSeparator" w:id="0">
    <w:p w:rsidR="003E2E39" w:rsidRDefault="003E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FD" w:rsidRDefault="006A14F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14FD" w:rsidRDefault="006A14F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4FD" w:rsidRDefault="006A14FD">
    <w:pPr>
      <w:pStyle w:val="Header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706"/>
    <w:multiLevelType w:val="hybridMultilevel"/>
    <w:tmpl w:val="45E824A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753469"/>
    <w:multiLevelType w:val="hybridMultilevel"/>
    <w:tmpl w:val="C136CB5E"/>
    <w:lvl w:ilvl="0" w:tplc="8480C8AA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5024E20"/>
    <w:multiLevelType w:val="hybridMultilevel"/>
    <w:tmpl w:val="84529E2C"/>
    <w:lvl w:ilvl="0" w:tplc="B2DC4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B47D4"/>
    <w:multiLevelType w:val="hybridMultilevel"/>
    <w:tmpl w:val="BC8A75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937174"/>
    <w:multiLevelType w:val="hybridMultilevel"/>
    <w:tmpl w:val="8312D7D2"/>
    <w:lvl w:ilvl="0" w:tplc="B2DC4C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32074EC"/>
    <w:multiLevelType w:val="hybridMultilevel"/>
    <w:tmpl w:val="56F46436"/>
    <w:lvl w:ilvl="0" w:tplc="B2DC4C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sz w:val="18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2FC570B"/>
    <w:multiLevelType w:val="hybridMultilevel"/>
    <w:tmpl w:val="103E9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A7644C"/>
    <w:multiLevelType w:val="hybridMultilevel"/>
    <w:tmpl w:val="087A7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E2657"/>
    <w:multiLevelType w:val="hybridMultilevel"/>
    <w:tmpl w:val="37004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83C7D"/>
    <w:multiLevelType w:val="hybridMultilevel"/>
    <w:tmpl w:val="A3687A42"/>
    <w:lvl w:ilvl="0" w:tplc="5588B114">
      <w:start w:val="1"/>
      <w:numFmt w:val="bullet"/>
      <w:lvlText w:val="♦"/>
      <w:lvlJc w:val="left"/>
      <w:pPr>
        <w:tabs>
          <w:tab w:val="num" w:pos="1296"/>
        </w:tabs>
        <w:ind w:left="1296" w:hanging="72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DD4435"/>
    <w:multiLevelType w:val="hybridMultilevel"/>
    <w:tmpl w:val="AF32AD58"/>
    <w:lvl w:ilvl="0" w:tplc="B2DC4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FA6FE7"/>
    <w:multiLevelType w:val="hybridMultilevel"/>
    <w:tmpl w:val="8688B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9D10CD"/>
    <w:multiLevelType w:val="hybridMultilevel"/>
    <w:tmpl w:val="73702F26"/>
    <w:lvl w:ilvl="0" w:tplc="0CCAE5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477408"/>
    <w:multiLevelType w:val="hybridMultilevel"/>
    <w:tmpl w:val="73702F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B36A15"/>
    <w:multiLevelType w:val="hybridMultilevel"/>
    <w:tmpl w:val="0118351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6469A2"/>
    <w:multiLevelType w:val="hybridMultilevel"/>
    <w:tmpl w:val="8ACA0F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C91955"/>
    <w:multiLevelType w:val="hybridMultilevel"/>
    <w:tmpl w:val="EA8C8008"/>
    <w:lvl w:ilvl="0" w:tplc="B2DC4C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033666"/>
    <w:multiLevelType w:val="hybridMultilevel"/>
    <w:tmpl w:val="2AAC4B8A"/>
    <w:lvl w:ilvl="0" w:tplc="5588B114">
      <w:start w:val="1"/>
      <w:numFmt w:val="bullet"/>
      <w:lvlText w:val="♦"/>
      <w:lvlJc w:val="left"/>
      <w:pPr>
        <w:tabs>
          <w:tab w:val="num" w:pos="1296"/>
        </w:tabs>
        <w:ind w:left="1296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6D7E44"/>
    <w:multiLevelType w:val="hybridMultilevel"/>
    <w:tmpl w:val="7910F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7A050B"/>
    <w:multiLevelType w:val="hybridMultilevel"/>
    <w:tmpl w:val="354C3700"/>
    <w:lvl w:ilvl="0" w:tplc="B2DC4C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sz w:val="18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CF965D2"/>
    <w:multiLevelType w:val="hybridMultilevel"/>
    <w:tmpl w:val="08BEE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CD2B81"/>
    <w:multiLevelType w:val="hybridMultilevel"/>
    <w:tmpl w:val="FA8A30BE"/>
    <w:lvl w:ilvl="0" w:tplc="5D8AFA14">
      <w:start w:val="1"/>
      <w:numFmt w:val="decimal"/>
      <w:pStyle w:val="PSExampleHead1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E6D09"/>
    <w:multiLevelType w:val="hybridMultilevel"/>
    <w:tmpl w:val="7924E9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1"/>
  </w:num>
  <w:num w:numId="5">
    <w:abstractNumId w:val="14"/>
  </w:num>
  <w:num w:numId="6">
    <w:abstractNumId w:val="9"/>
  </w:num>
  <w:num w:numId="7">
    <w:abstractNumId w:val="17"/>
  </w:num>
  <w:num w:numId="8">
    <w:abstractNumId w:val="21"/>
  </w:num>
  <w:num w:numId="9">
    <w:abstractNumId w:val="15"/>
  </w:num>
  <w:num w:numId="10">
    <w:abstractNumId w:val="3"/>
  </w:num>
  <w:num w:numId="11">
    <w:abstractNumId w:val="5"/>
  </w:num>
  <w:num w:numId="12">
    <w:abstractNumId w:val="19"/>
  </w:num>
  <w:num w:numId="13">
    <w:abstractNumId w:val="4"/>
  </w:num>
  <w:num w:numId="14">
    <w:abstractNumId w:val="2"/>
  </w:num>
  <w:num w:numId="15">
    <w:abstractNumId w:val="10"/>
  </w:num>
  <w:num w:numId="16">
    <w:abstractNumId w:val="16"/>
  </w:num>
  <w:num w:numId="17">
    <w:abstractNumId w:val="20"/>
  </w:num>
  <w:num w:numId="18">
    <w:abstractNumId w:val="11"/>
  </w:num>
  <w:num w:numId="19">
    <w:abstractNumId w:val="18"/>
  </w:num>
  <w:num w:numId="20">
    <w:abstractNumId w:val="22"/>
  </w:num>
  <w:num w:numId="21">
    <w:abstractNumId w:val="7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BF4"/>
    <w:rsid w:val="00025CD3"/>
    <w:rsid w:val="00032640"/>
    <w:rsid w:val="00053C39"/>
    <w:rsid w:val="00054FCF"/>
    <w:rsid w:val="000660AF"/>
    <w:rsid w:val="0007002D"/>
    <w:rsid w:val="000727EE"/>
    <w:rsid w:val="00084405"/>
    <w:rsid w:val="0008543C"/>
    <w:rsid w:val="00085AC2"/>
    <w:rsid w:val="00086CA1"/>
    <w:rsid w:val="000B541E"/>
    <w:rsid w:val="000E6C33"/>
    <w:rsid w:val="000F2B9E"/>
    <w:rsid w:val="001170FC"/>
    <w:rsid w:val="0012346F"/>
    <w:rsid w:val="001408A5"/>
    <w:rsid w:val="00144965"/>
    <w:rsid w:val="00160077"/>
    <w:rsid w:val="00163E7D"/>
    <w:rsid w:val="00191AA4"/>
    <w:rsid w:val="00191F79"/>
    <w:rsid w:val="00196653"/>
    <w:rsid w:val="001C0982"/>
    <w:rsid w:val="001C5D54"/>
    <w:rsid w:val="001D0492"/>
    <w:rsid w:val="001D38F7"/>
    <w:rsid w:val="00220F64"/>
    <w:rsid w:val="00225A1D"/>
    <w:rsid w:val="0022736B"/>
    <w:rsid w:val="00232B8E"/>
    <w:rsid w:val="0024076C"/>
    <w:rsid w:val="002722DC"/>
    <w:rsid w:val="0029169E"/>
    <w:rsid w:val="002B02FF"/>
    <w:rsid w:val="002B57BC"/>
    <w:rsid w:val="002C562A"/>
    <w:rsid w:val="002C7727"/>
    <w:rsid w:val="002E5BA6"/>
    <w:rsid w:val="00317785"/>
    <w:rsid w:val="00325A90"/>
    <w:rsid w:val="00332EC1"/>
    <w:rsid w:val="0034178E"/>
    <w:rsid w:val="003662DC"/>
    <w:rsid w:val="003E2E39"/>
    <w:rsid w:val="00443954"/>
    <w:rsid w:val="004501EC"/>
    <w:rsid w:val="00465921"/>
    <w:rsid w:val="004708F4"/>
    <w:rsid w:val="004855EC"/>
    <w:rsid w:val="0049245E"/>
    <w:rsid w:val="00496258"/>
    <w:rsid w:val="004C0E76"/>
    <w:rsid w:val="004C30EB"/>
    <w:rsid w:val="00501209"/>
    <w:rsid w:val="00503E9F"/>
    <w:rsid w:val="005041A8"/>
    <w:rsid w:val="00517211"/>
    <w:rsid w:val="005635D5"/>
    <w:rsid w:val="00570DA2"/>
    <w:rsid w:val="0058701A"/>
    <w:rsid w:val="00603C7C"/>
    <w:rsid w:val="00604A1A"/>
    <w:rsid w:val="006058AF"/>
    <w:rsid w:val="0066567C"/>
    <w:rsid w:val="0069073B"/>
    <w:rsid w:val="006A14FD"/>
    <w:rsid w:val="006E55C2"/>
    <w:rsid w:val="006F34D8"/>
    <w:rsid w:val="006F518B"/>
    <w:rsid w:val="00711F5F"/>
    <w:rsid w:val="00756A7D"/>
    <w:rsid w:val="007A461F"/>
    <w:rsid w:val="007B0EC2"/>
    <w:rsid w:val="007D2D7D"/>
    <w:rsid w:val="007F5F82"/>
    <w:rsid w:val="00827624"/>
    <w:rsid w:val="00853857"/>
    <w:rsid w:val="0086442B"/>
    <w:rsid w:val="0088481E"/>
    <w:rsid w:val="008C40E6"/>
    <w:rsid w:val="008C5F44"/>
    <w:rsid w:val="008E650F"/>
    <w:rsid w:val="00905BF4"/>
    <w:rsid w:val="0090712B"/>
    <w:rsid w:val="00921F3B"/>
    <w:rsid w:val="00926D51"/>
    <w:rsid w:val="00931AB3"/>
    <w:rsid w:val="0095403E"/>
    <w:rsid w:val="009829A0"/>
    <w:rsid w:val="00995571"/>
    <w:rsid w:val="009A3B4D"/>
    <w:rsid w:val="009D222F"/>
    <w:rsid w:val="009D69DD"/>
    <w:rsid w:val="009F0DF9"/>
    <w:rsid w:val="00A1051C"/>
    <w:rsid w:val="00A3101F"/>
    <w:rsid w:val="00A3411A"/>
    <w:rsid w:val="00A7163B"/>
    <w:rsid w:val="00A802CE"/>
    <w:rsid w:val="00A866BC"/>
    <w:rsid w:val="00AE49F1"/>
    <w:rsid w:val="00AE7BEB"/>
    <w:rsid w:val="00AF103B"/>
    <w:rsid w:val="00B0760F"/>
    <w:rsid w:val="00B2102D"/>
    <w:rsid w:val="00B23E87"/>
    <w:rsid w:val="00B42604"/>
    <w:rsid w:val="00B5209B"/>
    <w:rsid w:val="00B838A4"/>
    <w:rsid w:val="00BB7D6F"/>
    <w:rsid w:val="00BC4F60"/>
    <w:rsid w:val="00C029AA"/>
    <w:rsid w:val="00C26981"/>
    <w:rsid w:val="00C304F7"/>
    <w:rsid w:val="00C53C10"/>
    <w:rsid w:val="00CB217B"/>
    <w:rsid w:val="00CD7C6B"/>
    <w:rsid w:val="00CE475E"/>
    <w:rsid w:val="00D629B4"/>
    <w:rsid w:val="00DC201D"/>
    <w:rsid w:val="00DE35CA"/>
    <w:rsid w:val="00E078D9"/>
    <w:rsid w:val="00E81CE2"/>
    <w:rsid w:val="00EA5D61"/>
    <w:rsid w:val="00ED470F"/>
    <w:rsid w:val="00EE3B3F"/>
    <w:rsid w:val="00EE4DC2"/>
    <w:rsid w:val="00EE6BEE"/>
    <w:rsid w:val="00EF2DFA"/>
    <w:rsid w:val="00F16B8E"/>
    <w:rsid w:val="00F31971"/>
    <w:rsid w:val="00F6672E"/>
    <w:rsid w:val="00F735CE"/>
    <w:rsid w:val="00F76562"/>
    <w:rsid w:val="00F81BF5"/>
    <w:rsid w:val="00F868BC"/>
    <w:rsid w:val="00FC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Stone Sans ITC TT-Semi" w:hAnsi="Stone Sans ITC TT-Semi"/>
      <w:sz w:val="44"/>
    </w:rPr>
  </w:style>
  <w:style w:type="paragraph" w:styleId="Heading2">
    <w:name w:val="heading 2"/>
    <w:basedOn w:val="Normal"/>
    <w:next w:val="Normal"/>
    <w:link w:val="Heading2Char"/>
    <w:qFormat/>
    <w:rsid w:val="00EE6BEE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E6B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38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B8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32"/>
    </w:rPr>
  </w:style>
  <w:style w:type="paragraph" w:styleId="Header">
    <w:name w:val="header"/>
    <w:aliases w:val="Header Tabs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spacing w:after="120"/>
      <w:ind w:left="360"/>
    </w:pPr>
  </w:style>
  <w:style w:type="paragraph" w:styleId="Caption">
    <w:name w:val="caption"/>
    <w:basedOn w:val="Normal"/>
    <w:next w:val="Normal"/>
    <w:qFormat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B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D629B4"/>
    <w:rPr>
      <w:color w:val="0000FF"/>
      <w:u w:val="single"/>
    </w:rPr>
  </w:style>
  <w:style w:type="paragraph" w:customStyle="1" w:styleId="PSExampleHead1">
    <w:name w:val="PS Example Head1"/>
    <w:basedOn w:val="Heading6"/>
    <w:next w:val="Footer"/>
    <w:rsid w:val="00F16B8E"/>
    <w:pPr>
      <w:numPr>
        <w:numId w:val="8"/>
      </w:numPr>
    </w:pPr>
    <w:rPr>
      <w:rFonts w:ascii="Times New Roman" w:hAnsi="Times New Roman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B8E"/>
    <w:rPr>
      <w:rFonts w:ascii="Calibri" w:eastAsia="Times New Roman" w:hAnsi="Calibri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827624"/>
    <w:pPr>
      <w:ind w:left="720"/>
    </w:pPr>
  </w:style>
  <w:style w:type="character" w:customStyle="1" w:styleId="Heading2Char">
    <w:name w:val="Heading 2 Char"/>
    <w:basedOn w:val="DefaultParagraphFont"/>
    <w:link w:val="Heading2"/>
    <w:rsid w:val="00EE6BEE"/>
    <w:rPr>
      <w:rFonts w:ascii="Arial" w:eastAsia="SimSu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E6BEE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838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Stone Sans ITC TT-Semi" w:hAnsi="Stone Sans ITC TT-Semi"/>
      <w:sz w:val="44"/>
    </w:rPr>
  </w:style>
  <w:style w:type="paragraph" w:styleId="Heading2">
    <w:name w:val="heading 2"/>
    <w:basedOn w:val="Normal"/>
    <w:next w:val="Normal"/>
    <w:link w:val="Heading2Char"/>
    <w:qFormat/>
    <w:rsid w:val="00EE6BEE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E6B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38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B8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32"/>
    </w:rPr>
  </w:style>
  <w:style w:type="paragraph" w:styleId="Header">
    <w:name w:val="header"/>
    <w:aliases w:val="Header Tabs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spacing w:after="120"/>
      <w:ind w:left="360"/>
    </w:pPr>
  </w:style>
  <w:style w:type="paragraph" w:styleId="Caption">
    <w:name w:val="caption"/>
    <w:basedOn w:val="Normal"/>
    <w:next w:val="Normal"/>
    <w:qFormat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B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BF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rsid w:val="00D629B4"/>
    <w:rPr>
      <w:color w:val="0000FF"/>
      <w:u w:val="single"/>
    </w:rPr>
  </w:style>
  <w:style w:type="paragraph" w:customStyle="1" w:styleId="PSExampleHead1">
    <w:name w:val="PS Example Head1"/>
    <w:basedOn w:val="Heading6"/>
    <w:next w:val="Footer"/>
    <w:rsid w:val="00F16B8E"/>
    <w:pPr>
      <w:numPr>
        <w:numId w:val="8"/>
      </w:numPr>
    </w:pPr>
    <w:rPr>
      <w:rFonts w:ascii="Times New Roman" w:hAnsi="Times New Roman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B8E"/>
    <w:rPr>
      <w:rFonts w:ascii="Calibri" w:eastAsia="Times New Roman" w:hAnsi="Calibri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827624"/>
    <w:pPr>
      <w:ind w:left="720"/>
    </w:pPr>
  </w:style>
  <w:style w:type="character" w:customStyle="1" w:styleId="Heading2Char">
    <w:name w:val="Heading 2 Char"/>
    <w:basedOn w:val="DefaultParagraphFont"/>
    <w:link w:val="Heading2"/>
    <w:rsid w:val="00EE6BEE"/>
    <w:rPr>
      <w:rFonts w:ascii="Arial" w:eastAsia="SimSu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E6BEE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838A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http://asktonyc.files.wordpress.com/2009/03/skittles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2C0A5-6198-4E1B-8F74-823E8E19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write paragraphs using the following questions</vt:lpstr>
    </vt:vector>
  </TitlesOfParts>
  <Company>TIS</Company>
  <LinksUpToDate>false</LinksUpToDate>
  <CharactersWithSpaces>2099</CharactersWithSpaces>
  <SharedDoc>false</SharedDoc>
  <HLinks>
    <vt:vector size="6" baseType="variant">
      <vt:variant>
        <vt:i4>4456540</vt:i4>
      </vt:variant>
      <vt:variant>
        <vt:i4>-1</vt:i4>
      </vt:variant>
      <vt:variant>
        <vt:i4>1065</vt:i4>
      </vt:variant>
      <vt:variant>
        <vt:i4>1</vt:i4>
      </vt:variant>
      <vt:variant>
        <vt:lpwstr>http://asktonyc.files.wordpress.com/2009/03/skittles.jpg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write paragraphs using the following questions</dc:title>
  <dc:creator>frederickss</dc:creator>
  <cp:lastModifiedBy>sheila@techedcentral.com</cp:lastModifiedBy>
  <cp:revision>3</cp:revision>
  <cp:lastPrinted>2012-03-12T14:02:00Z</cp:lastPrinted>
  <dcterms:created xsi:type="dcterms:W3CDTF">2013-10-26T19:32:00Z</dcterms:created>
  <dcterms:modified xsi:type="dcterms:W3CDTF">2013-10-26T19:35:00Z</dcterms:modified>
</cp:coreProperties>
</file>